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6000" w14:textId="4AF8B97A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Na temelju članka 15. stavka 2. Zakona o javnoj nabavi (Narodne novine, br. 120/16, 114/22 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 xml:space="preserve">48/26.) i članka </w:t>
      </w:r>
      <w:r w:rsidR="00D45791">
        <w:rPr>
          <w:rFonts w:ascii="Calibri" w:hAnsi="Calibri" w:cs="Calibri"/>
        </w:rPr>
        <w:t>29.</w:t>
      </w:r>
      <w:r w:rsidRPr="007E3073">
        <w:rPr>
          <w:rFonts w:ascii="Calibri" w:hAnsi="Calibri" w:cs="Calibri"/>
        </w:rPr>
        <w:t xml:space="preserve"> Statuta Osnovne škole </w:t>
      </w:r>
      <w:r w:rsidR="00D45791">
        <w:rPr>
          <w:rFonts w:ascii="Calibri" w:hAnsi="Calibri" w:cs="Calibri"/>
        </w:rPr>
        <w:t>Ivan</w:t>
      </w:r>
      <w:r w:rsidR="00A50E03">
        <w:rPr>
          <w:rFonts w:ascii="Calibri" w:hAnsi="Calibri" w:cs="Calibri"/>
        </w:rPr>
        <w:t>e Brlić - Mažuranić</w:t>
      </w:r>
      <w:r w:rsidRPr="007E3073">
        <w:rPr>
          <w:rFonts w:ascii="Calibri" w:hAnsi="Calibri" w:cs="Calibri"/>
        </w:rPr>
        <w:t xml:space="preserve"> Školski odbor Osnovne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 xml:space="preserve">škole </w:t>
      </w:r>
      <w:r w:rsidR="00D45791">
        <w:rPr>
          <w:rFonts w:ascii="Calibri" w:hAnsi="Calibri" w:cs="Calibri"/>
        </w:rPr>
        <w:t>Ivan</w:t>
      </w:r>
      <w:r w:rsidR="00A50E03">
        <w:rPr>
          <w:rFonts w:ascii="Calibri" w:hAnsi="Calibri" w:cs="Calibri"/>
        </w:rPr>
        <w:t>e Brlić - Mažuranić</w:t>
      </w:r>
      <w:r w:rsidRPr="007E3073">
        <w:rPr>
          <w:rFonts w:ascii="Calibri" w:hAnsi="Calibri" w:cs="Calibri"/>
        </w:rPr>
        <w:t xml:space="preserve"> na __ sjednici, održanoj </w:t>
      </w:r>
      <w:r w:rsidR="00D45791">
        <w:rPr>
          <w:rFonts w:ascii="Calibri" w:hAnsi="Calibri" w:cs="Calibri"/>
        </w:rPr>
        <w:t>dana</w:t>
      </w:r>
      <w:r w:rsidRPr="007E3073">
        <w:rPr>
          <w:rFonts w:ascii="Calibri" w:hAnsi="Calibri" w:cs="Calibri"/>
        </w:rPr>
        <w:t>___________ 2026. godine donio je</w:t>
      </w:r>
    </w:p>
    <w:p w14:paraId="04171AF2" w14:textId="77777777" w:rsidR="00900439" w:rsidRPr="007E3073" w:rsidRDefault="00900439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5C27319A" w14:textId="77777777" w:rsidR="00900439" w:rsidRPr="007E3073" w:rsidRDefault="00900439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511579C" w14:textId="77777777" w:rsidR="007E3073" w:rsidRPr="00900439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PRAVILNIK</w:t>
      </w:r>
    </w:p>
    <w:p w14:paraId="2684ADDF" w14:textId="64E5846C" w:rsidR="007E3073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O PROVEDBI POSTUPAKA JEDNOSTAVNE NABAVE</w:t>
      </w:r>
    </w:p>
    <w:p w14:paraId="541615E0" w14:textId="77777777" w:rsidR="00900439" w:rsidRPr="00900439" w:rsidRDefault="00900439" w:rsidP="007E3073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4B0F0161" w14:textId="77777777" w:rsidR="007E3073" w:rsidRPr="007E3073" w:rsidRDefault="007E3073" w:rsidP="007E3073">
      <w:pPr>
        <w:spacing w:after="0" w:line="240" w:lineRule="auto"/>
        <w:jc w:val="center"/>
        <w:rPr>
          <w:rFonts w:ascii="Calibri" w:hAnsi="Calibri" w:cs="Calibri"/>
        </w:rPr>
      </w:pPr>
    </w:p>
    <w:p w14:paraId="19B4B703" w14:textId="553A2AC7" w:rsidR="007E3073" w:rsidRPr="00900439" w:rsidRDefault="007E3073" w:rsidP="007E3073">
      <w:pPr>
        <w:pStyle w:val="Odlomakpopisa"/>
        <w:spacing w:after="0" w:line="240" w:lineRule="auto"/>
        <w:ind w:left="0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I. Opće odredbe</w:t>
      </w:r>
    </w:p>
    <w:p w14:paraId="2A3216F4" w14:textId="77777777" w:rsidR="007E3073" w:rsidRPr="007E3073" w:rsidRDefault="007E3073" w:rsidP="007E3073">
      <w:pPr>
        <w:spacing w:after="0" w:line="240" w:lineRule="auto"/>
        <w:ind w:left="360"/>
        <w:jc w:val="both"/>
        <w:rPr>
          <w:rFonts w:ascii="Calibri" w:hAnsi="Calibri" w:cs="Calibri"/>
        </w:rPr>
      </w:pPr>
    </w:p>
    <w:p w14:paraId="44DDC096" w14:textId="77777777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Članak 1.</w:t>
      </w:r>
    </w:p>
    <w:p w14:paraId="181F3783" w14:textId="6402404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Ovim Pravilnikom se uređuju pravila, uvjeti i postupci za nabavu robe i usluga naručitelja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 xml:space="preserve">Osnovne škole </w:t>
      </w:r>
      <w:r w:rsidR="00900439">
        <w:rPr>
          <w:rFonts w:ascii="Calibri" w:hAnsi="Calibri" w:cs="Calibri"/>
        </w:rPr>
        <w:t>Ivan</w:t>
      </w:r>
      <w:r w:rsidR="00A50E03">
        <w:rPr>
          <w:rFonts w:ascii="Calibri" w:hAnsi="Calibri" w:cs="Calibri"/>
        </w:rPr>
        <w:t xml:space="preserve">e Brlić- Mažuranić </w:t>
      </w:r>
      <w:r w:rsidRPr="007E3073">
        <w:rPr>
          <w:rFonts w:ascii="Calibri" w:hAnsi="Calibri" w:cs="Calibri"/>
        </w:rPr>
        <w:t>(u daljnjem tekstu: Škola) čija je procijenjena vrijednost bez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poreza na dodanu vrijednost (PDV) manja od 50.000 eura i nabavu radova čija je procijenjena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vrijednost bez poreza na dodanu vrijednost (PDV) manja od 100.000 eura (u daljnjem tekstu: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jednostavna nabava).</w:t>
      </w:r>
    </w:p>
    <w:p w14:paraId="49D3D377" w14:textId="6F9E221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Na postupke jednostavne nabave uređene ovim Pravilnikom ne primjenjuju se odredbe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Zakona o javnoj nabavi.</w:t>
      </w:r>
    </w:p>
    <w:p w14:paraId="77C0EF10" w14:textId="0BACB63D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Škola je obvezna primijeniti odredbe Zakona o javnoj nabavi za nabavu robe, radova,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usluga te provedbu projektnih natječaja čija je procijenjena vrijednost jednaka ili veća od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pragova iz stavka 1. ovoga članka.</w:t>
      </w:r>
    </w:p>
    <w:p w14:paraId="414FE83C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FA02AEE" w14:textId="1CE2BBEB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Članak 2.</w:t>
      </w:r>
    </w:p>
    <w:p w14:paraId="37026171" w14:textId="3A7AA2D2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Izrazi koji se koriste u ovom Pravilniku, a imaju rodno značenje, koriste se neutralno i odnose se jednako na muški i ženski rod.</w:t>
      </w:r>
    </w:p>
    <w:p w14:paraId="022AAEA5" w14:textId="77777777" w:rsidR="007E3073" w:rsidRPr="007E3073" w:rsidRDefault="007E3073" w:rsidP="007E3073">
      <w:pPr>
        <w:spacing w:after="0" w:line="240" w:lineRule="auto"/>
        <w:ind w:left="360"/>
        <w:jc w:val="both"/>
        <w:rPr>
          <w:rFonts w:ascii="Calibri" w:hAnsi="Calibri" w:cs="Calibri"/>
        </w:rPr>
      </w:pPr>
    </w:p>
    <w:p w14:paraId="7160FC99" w14:textId="77777777" w:rsidR="007E3073" w:rsidRPr="00900439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II. Načela javne nabave</w:t>
      </w:r>
    </w:p>
    <w:p w14:paraId="0C123843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0C75D8A" w14:textId="318D12AD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Članak 3.</w:t>
      </w:r>
    </w:p>
    <w:p w14:paraId="6F0D5C03" w14:textId="4567B6C9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U provedbi postupaka jednostavne nabave sukladno ovom Pravilniku, Škola je obvezna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poštovati načela javne nabave iz članka 4. Zakona o javnoj nabavi, osigurati pravnu zaštitu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gospodarskim subjektima te prim</w:t>
      </w:r>
      <w:r w:rsidR="00A50E03">
        <w:rPr>
          <w:rFonts w:ascii="Calibri" w:hAnsi="Calibri" w:cs="Calibri"/>
        </w:rPr>
        <w:t>i</w:t>
      </w:r>
      <w:r w:rsidRPr="007E3073">
        <w:rPr>
          <w:rFonts w:ascii="Calibri" w:hAnsi="Calibri" w:cs="Calibri"/>
        </w:rPr>
        <w:t>jeniti elektronička sredstva komunikacije.</w:t>
      </w:r>
    </w:p>
    <w:p w14:paraId="498A28AE" w14:textId="5548C6B5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Škola je obvezna primjenjivati odredbe ovoga Pravilnika na način koji omogućava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učinkovitu nabavu robe, usluga i radova te ekonomično i svrhovito trošenje proračunskih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sredstava.</w:t>
      </w:r>
    </w:p>
    <w:p w14:paraId="0B6CFEB5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54476C95" w14:textId="77777777" w:rsidR="007E3073" w:rsidRPr="00900439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III. Sukob interesa</w:t>
      </w:r>
    </w:p>
    <w:p w14:paraId="56ECBC1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531D7402" w14:textId="77777777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Članak 4.</w:t>
      </w:r>
    </w:p>
    <w:p w14:paraId="442B55C3" w14:textId="6D5BE96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Na sprječavanje sukoba interesa na odgovarajući način se primjenjuju odredbe članaka 75.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do 83. Zakona o javnoj nabavi.</w:t>
      </w:r>
    </w:p>
    <w:p w14:paraId="320DA10B" w14:textId="320D02A0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Sukob interesa obuhvaća situacije kada predstavnici Škole (ravnatelj, članovi Školskog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odbora, članovi povjerenstva za provedbu postupka jednostavne nabave) koji sudjeluju 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postupku ili mogu utjecati na ishod, imaju izravan ili neizravan financijski, gospodarski ili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drugi osobni interes koji bi mogao kompromitirati njihovu nepristranost.</w:t>
      </w:r>
    </w:p>
    <w:p w14:paraId="382A7876" w14:textId="505C1385" w:rsidR="00A50E03" w:rsidRDefault="00A50E0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765A82F" w14:textId="50CB369B" w:rsidR="00A50E03" w:rsidRPr="00F8505C" w:rsidRDefault="00A50E03" w:rsidP="007E3073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8505C">
        <w:rPr>
          <w:rFonts w:ascii="Calibri" w:hAnsi="Calibri" w:cs="Calibri"/>
          <w:b/>
          <w:bCs/>
        </w:rPr>
        <w:t xml:space="preserve">IV. </w:t>
      </w:r>
      <w:r w:rsidR="00F8505C" w:rsidRPr="00F8505C">
        <w:rPr>
          <w:rFonts w:ascii="Calibri" w:hAnsi="Calibri" w:cs="Calibri"/>
          <w:b/>
          <w:bCs/>
        </w:rPr>
        <w:t>Planiranje jednostavne nabave</w:t>
      </w:r>
    </w:p>
    <w:p w14:paraId="1EFAAF61" w14:textId="6E42DFDE" w:rsidR="00F8505C" w:rsidRPr="00F8505C" w:rsidRDefault="00F8505C" w:rsidP="007E3073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8505C">
        <w:rPr>
          <w:rFonts w:ascii="Calibri" w:hAnsi="Calibri" w:cs="Calibri"/>
          <w:b/>
          <w:bCs/>
        </w:rPr>
        <w:t xml:space="preserve">Članak 5. </w:t>
      </w:r>
    </w:p>
    <w:p w14:paraId="1693459B" w14:textId="2AE20BD3" w:rsidR="00F8505C" w:rsidRDefault="00F8505C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CEC6030" w14:textId="2825F870" w:rsidR="00F8505C" w:rsidRPr="00F8505C" w:rsidRDefault="00F8505C" w:rsidP="00F8505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F8505C">
        <w:rPr>
          <w:rFonts w:ascii="Calibri" w:hAnsi="Calibri" w:cs="Calibri"/>
        </w:rPr>
        <w:t>U Planu nabave Naručitelja za kalendarsku godinu navode se svi predmeti nabave čija je procijenjena vrijednost jednaka ili veća od 5.000,00 eura</w:t>
      </w:r>
    </w:p>
    <w:p w14:paraId="244FE58C" w14:textId="74F1E308" w:rsidR="00F8505C" w:rsidRDefault="00F8505C" w:rsidP="00F8505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Plan nabave Naručitelja za kalendarsku godinu, kao i sve njegove kasnije izmjene i dopune , donosi ravnatelj sukladno prethodno pribavljenim prijedlozima upravnih tijela Naručitelja</w:t>
      </w:r>
    </w:p>
    <w:p w14:paraId="7E9FA8D5" w14:textId="43F319CF" w:rsidR="00F8505C" w:rsidRDefault="00F8505C" w:rsidP="00F8505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Plan nabave za kalendarsku godinu , kao i sve njegove kasnije izmjene i dopune, Naručitelj je obvezan objaviti u EOJN RH</w:t>
      </w:r>
    </w:p>
    <w:p w14:paraId="6031F9CE" w14:textId="027093FE" w:rsidR="00F8505C" w:rsidRPr="00F8505C" w:rsidRDefault="00F8505C" w:rsidP="00F8505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Naručitelj koordinira poslove pripreme Plana nabave i svih njegovih izmjena i dopuna te obavlja poslove objave plana nabave i svih njegovih izmjena i dopuna</w:t>
      </w:r>
    </w:p>
    <w:p w14:paraId="4FE7E049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0D9440B1" w14:textId="33EA237B" w:rsidR="007E3073" w:rsidRPr="00900439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V. Postupci jednostavne nabave</w:t>
      </w:r>
    </w:p>
    <w:p w14:paraId="67FC8EDC" w14:textId="77777777" w:rsidR="007E3073" w:rsidRPr="007E3073" w:rsidRDefault="007E3073" w:rsidP="007E3073">
      <w:pPr>
        <w:spacing w:after="0" w:line="240" w:lineRule="auto"/>
        <w:jc w:val="center"/>
        <w:rPr>
          <w:rFonts w:ascii="Calibri" w:hAnsi="Calibri" w:cs="Calibri"/>
        </w:rPr>
      </w:pPr>
    </w:p>
    <w:p w14:paraId="0B82768F" w14:textId="56D1D53B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 xml:space="preserve">Članak </w:t>
      </w:r>
      <w:r w:rsidR="00F8505C">
        <w:rPr>
          <w:rFonts w:ascii="Calibri" w:hAnsi="Calibri" w:cs="Calibri"/>
          <w:b/>
        </w:rPr>
        <w:t>6</w:t>
      </w:r>
      <w:r w:rsidRPr="00900439">
        <w:rPr>
          <w:rFonts w:ascii="Calibri" w:hAnsi="Calibri" w:cs="Calibri"/>
          <w:b/>
        </w:rPr>
        <w:t>.</w:t>
      </w:r>
    </w:p>
    <w:p w14:paraId="6BD34BD2" w14:textId="587CE164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Postupci jednostavne nabave i njihova provedba razlikuju se s obzirom na procijenjenu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vrijednost jednostavne nabave kako slijedi:</w:t>
      </w:r>
    </w:p>
    <w:p w14:paraId="24109BC5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1. postupci procijenjene vrijednosti manje od 5.000,00 eura, postupci izravnog ugovaranja,</w:t>
      </w:r>
    </w:p>
    <w:p w14:paraId="79AC7920" w14:textId="251FDC2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2. postupci procijenjene vrijednosti jednake ili veće od 5.000,00 eura, a manje ili jednake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15.000,00 eura, postupci nabave s pozivom odabranim gospodarskim subjektima,</w:t>
      </w:r>
    </w:p>
    <w:p w14:paraId="20116083" w14:textId="5A401569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3. postupci procijenjene vrijednosti veće od 15.000,00 eura, a manje ili jednake 25.000,00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eura za robe i usluge, odnosno manje ili jednake 45.000,00 eura za radove, postupci nabave 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modulu jednostavne nabave EOJN RH s pozivom odabranim gospodarskim subjektima,</w:t>
      </w:r>
    </w:p>
    <w:p w14:paraId="5F9ADDC3" w14:textId="4747DE65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4. postupci procijenjene vrijednosti veće od 25.000,00 eura i manje od 50.000,00 eura za robe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i usluge, odnosno veće od 45.000,00 eura i manje od 100.000,00 eura za radove, postupci s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obveznom javnom objavom u modulu jednostavne nabave EOJN RH.</w:t>
      </w:r>
    </w:p>
    <w:p w14:paraId="533A5E00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01350FE1" w14:textId="4AEE25FA" w:rsidR="007E3073" w:rsidRDefault="007E3073" w:rsidP="007E3073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V</w:t>
      </w:r>
      <w:r w:rsidR="00F8505C">
        <w:rPr>
          <w:rFonts w:ascii="Calibri" w:hAnsi="Calibri" w:cs="Calibri"/>
          <w:b/>
        </w:rPr>
        <w:t>I</w:t>
      </w:r>
      <w:r w:rsidRPr="00900439">
        <w:rPr>
          <w:rFonts w:ascii="Calibri" w:hAnsi="Calibri" w:cs="Calibri"/>
          <w:b/>
        </w:rPr>
        <w:t>. Provedba postupaka jednostavne nabave</w:t>
      </w:r>
    </w:p>
    <w:p w14:paraId="2AD3C859" w14:textId="77777777" w:rsidR="00D45791" w:rsidRPr="00900439" w:rsidRDefault="00D45791" w:rsidP="007E3073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2C98AC49" w14:textId="42663FD5" w:rsidR="007E3073" w:rsidRPr="00900439" w:rsidRDefault="007E3073" w:rsidP="007E3073">
      <w:pPr>
        <w:spacing w:after="0" w:line="240" w:lineRule="auto"/>
        <w:jc w:val="both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1. Provedba postupka jednostavne nabave procijenjene vrijednosti manje od 5.000,00 eura</w:t>
      </w:r>
    </w:p>
    <w:p w14:paraId="3CE03AD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81649CD" w14:textId="38CF5D14" w:rsidR="007E3073" w:rsidRPr="00900439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 xml:space="preserve">Članak </w:t>
      </w:r>
      <w:r w:rsidR="00F8505C">
        <w:rPr>
          <w:rFonts w:ascii="Calibri" w:hAnsi="Calibri" w:cs="Calibri"/>
          <w:b/>
        </w:rPr>
        <w:t>7</w:t>
      </w:r>
      <w:r w:rsidRPr="00900439">
        <w:rPr>
          <w:rFonts w:ascii="Calibri" w:hAnsi="Calibri" w:cs="Calibri"/>
          <w:b/>
        </w:rPr>
        <w:t>.</w:t>
      </w:r>
    </w:p>
    <w:p w14:paraId="7AB40E47" w14:textId="6AB2099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14:paraId="6894B32D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Narudžbenicu izdaje i potpisuje ravnatelj Škole, a ugovore potpisuje ravnatelj Škole.</w:t>
      </w:r>
    </w:p>
    <w:p w14:paraId="347BD840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4D25350A" w14:textId="13642103" w:rsidR="007E3073" w:rsidRPr="00900439" w:rsidRDefault="007E3073" w:rsidP="007E3073">
      <w:pPr>
        <w:spacing w:after="0" w:line="240" w:lineRule="auto"/>
        <w:jc w:val="both"/>
        <w:rPr>
          <w:rFonts w:ascii="Calibri" w:hAnsi="Calibri" w:cs="Calibri"/>
          <w:b/>
        </w:rPr>
      </w:pPr>
      <w:r w:rsidRPr="00900439">
        <w:rPr>
          <w:rFonts w:ascii="Calibri" w:hAnsi="Calibri" w:cs="Calibri"/>
          <w:b/>
        </w:rPr>
        <w:t>2. Provedba postupka jednostavne nabave procijenjene vrijednosti jednake ili veće od 5.000,00 eura, a manje ili jednake 15.000,00 eura</w:t>
      </w:r>
    </w:p>
    <w:p w14:paraId="296B2D9F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7709321" w14:textId="6108A5E4" w:rsidR="007E3073" w:rsidRPr="00907E03" w:rsidRDefault="007E3073" w:rsidP="00900439">
      <w:pPr>
        <w:spacing w:after="0" w:line="240" w:lineRule="auto"/>
        <w:jc w:val="center"/>
        <w:rPr>
          <w:rFonts w:ascii="Calibri" w:hAnsi="Calibri" w:cs="Calibri"/>
          <w:b/>
        </w:rPr>
      </w:pPr>
      <w:r w:rsidRPr="00907E03">
        <w:rPr>
          <w:rFonts w:ascii="Calibri" w:hAnsi="Calibri" w:cs="Calibri"/>
          <w:b/>
        </w:rPr>
        <w:t xml:space="preserve">Članak </w:t>
      </w:r>
      <w:r w:rsidR="00F8505C">
        <w:rPr>
          <w:rFonts w:ascii="Calibri" w:hAnsi="Calibri" w:cs="Calibri"/>
          <w:b/>
        </w:rPr>
        <w:t>8</w:t>
      </w:r>
      <w:r w:rsidRPr="00907E03">
        <w:rPr>
          <w:rFonts w:ascii="Calibri" w:hAnsi="Calibri" w:cs="Calibri"/>
          <w:b/>
        </w:rPr>
        <w:t>.</w:t>
      </w:r>
    </w:p>
    <w:p w14:paraId="4E931417" w14:textId="7E6A788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Postupak jednostavne nabave procijenjene vrijednosti jednake ili veće od 5.000,00 eura, 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manje ili jednake 15.000,00 eura provodi ravnatelj Škole s pozivom za dostavu ponuda od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najmanje tri (3) gospodarska subjekta po vlastitom izboru.</w:t>
      </w:r>
    </w:p>
    <w:p w14:paraId="12243632" w14:textId="4D3CBA0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Poziv za dostavu ponuda može se uputiti poštom, elektroničkom poštom, a može se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objaviti i na mrežnoj stranici Škole ili putem modula jednostavne nabave u EOJN RH.</w:t>
      </w:r>
    </w:p>
    <w:p w14:paraId="3757FDDE" w14:textId="5437485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Na provođenje ovog postupka primjenjuje se Odluka o proceduri izdavanja narudžbenica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i Procedura stvaranja ugovornih obveza.</w:t>
      </w:r>
    </w:p>
    <w:p w14:paraId="45B30A56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Odluku o odabiru ili poništenju postupka donosi ravnatelj Škole.</w:t>
      </w:r>
    </w:p>
    <w:p w14:paraId="00A0532C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1A36EDE" w14:textId="2107B2B4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F5F66E7" w14:textId="49FB78A5" w:rsidR="00946E63" w:rsidRDefault="00946E6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4F502BC8" w14:textId="51AC6954" w:rsidR="00946E63" w:rsidRDefault="00946E6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5E5194E7" w14:textId="77777777" w:rsidR="00946E63" w:rsidRPr="007E3073" w:rsidRDefault="00946E6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180BA45" w14:textId="71FACF44" w:rsidR="007E3073" w:rsidRPr="008E6407" w:rsidRDefault="007E3073" w:rsidP="007E3073">
      <w:pPr>
        <w:spacing w:after="0" w:line="240" w:lineRule="auto"/>
        <w:jc w:val="both"/>
        <w:rPr>
          <w:rFonts w:ascii="Calibri" w:hAnsi="Calibri" w:cs="Calibri"/>
          <w:b/>
        </w:rPr>
      </w:pPr>
      <w:r w:rsidRPr="008E6407">
        <w:rPr>
          <w:rFonts w:ascii="Calibri" w:hAnsi="Calibri" w:cs="Calibri"/>
          <w:b/>
        </w:rPr>
        <w:lastRenderedPageBreak/>
        <w:t>3. Provedba postupka jednostavne nabave procijenjene vrijednosti veće od 15.000,00 eura</w:t>
      </w:r>
    </w:p>
    <w:p w14:paraId="7B454694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276DA51" w14:textId="249B19B5" w:rsidR="007E3073" w:rsidRPr="008E6407" w:rsidRDefault="007E3073" w:rsidP="008E6407">
      <w:pPr>
        <w:spacing w:after="0" w:line="240" w:lineRule="auto"/>
        <w:jc w:val="center"/>
        <w:rPr>
          <w:rFonts w:ascii="Calibri" w:hAnsi="Calibri" w:cs="Calibri"/>
          <w:b/>
        </w:rPr>
      </w:pPr>
      <w:r w:rsidRPr="008E6407">
        <w:rPr>
          <w:rFonts w:ascii="Calibri" w:hAnsi="Calibri" w:cs="Calibri"/>
          <w:b/>
        </w:rPr>
        <w:t xml:space="preserve">Članak </w:t>
      </w:r>
      <w:r w:rsidR="00F8505C">
        <w:rPr>
          <w:rFonts w:ascii="Calibri" w:hAnsi="Calibri" w:cs="Calibri"/>
          <w:b/>
        </w:rPr>
        <w:t>9</w:t>
      </w:r>
      <w:r w:rsidRPr="008E6407">
        <w:rPr>
          <w:rFonts w:ascii="Calibri" w:hAnsi="Calibri" w:cs="Calibri"/>
          <w:b/>
        </w:rPr>
        <w:t>.</w:t>
      </w:r>
    </w:p>
    <w:p w14:paraId="33F83EE9" w14:textId="668DCF34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Postupak jednostavne nabave procijenjene vrijednosti veće od 15.000,00 eura, a manje ili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jednake 25.000,00 eura za robe i usluge, odnosno manje ili jednake 45.000,00 eura za radove,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Škola je obvezna provodi putem modula jednostavne nabave u EOJN RH, slanjem poziva na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dostavu ponude najmanje trima (3) gospodarskim subjektima po vlastitom izboru.</w:t>
      </w:r>
    </w:p>
    <w:p w14:paraId="17DA32C5" w14:textId="63652BD9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Postupak jednostavne nabave procijenjene vrijednosti veće od 25.000,00 eura i manje od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50.000,00 eura za robe i usluge, odnosno veće od 45.000,00 eura i manje od 100.000,00 eura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za radove, Škola je obvezna provesti putem javne objave u modulu jednostavne nabave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EOJN RH.</w:t>
      </w:r>
    </w:p>
    <w:p w14:paraId="382B1382" w14:textId="5328430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Iznimno od stavka 2. ovoga članka, Škola nije obvezna provesti postupak jednostavne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nabave putem javne objave u modulu jednostavne nabave EOJN RH, već ga provodi sukladno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stavku 1. ovoga članka:</w:t>
      </w:r>
    </w:p>
    <w:p w14:paraId="588C145B" w14:textId="59E8F14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a) ako nije podnesena nijedna ponuda ili nijedna valjana ponuda u prethodno provedenom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postupku jednostavne nabave, pod uvjetom da početni ugovorni uvjeti nisu bitno izmijenjeni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b) ako zbog objektivnih razloga predmet nabave može izvršiti, isporučiti ili pružiti samo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određeni gospodarski subjekt, i to:</w:t>
      </w:r>
    </w:p>
    <w:p w14:paraId="3FA28178" w14:textId="4E3B143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1. ako je predmet nabave stvaranje ili stjecanje jedinstvenog umjetničkog djela ili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umjetničke izvedbe</w:t>
      </w:r>
    </w:p>
    <w:p w14:paraId="35227C42" w14:textId="15D257CF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2. ako iz tehničkih razloga predmet nabave može isporučiti samo određeni gospodarski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subjekt ili</w:t>
      </w:r>
    </w:p>
    <w:p w14:paraId="04D42053" w14:textId="5C9704F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3. ako je to nužno radi zaštite isključivih prava, uključujući prava intelektualnog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vlasništva</w:t>
      </w:r>
    </w:p>
    <w:p w14:paraId="754C81A8" w14:textId="30104CC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c) ako postoji iznimna žurnost uzrokovana događajima koje naručitelj nije mogao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predvidjeti niti na njih utjecati.</w:t>
      </w:r>
    </w:p>
    <w:p w14:paraId="131700F2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Razlozi za primjenu iznimke iz stavka 2. ovoga članka navode se i obrazlažu u objavi u</w:t>
      </w:r>
    </w:p>
    <w:p w14:paraId="748C0194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modulu jednostavne nabave EOJN RH.</w:t>
      </w:r>
    </w:p>
    <w:p w14:paraId="599A08D6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A25776A" w14:textId="0987E20B" w:rsidR="007E3073" w:rsidRPr="008E6407" w:rsidRDefault="007E3073" w:rsidP="008E6407">
      <w:pPr>
        <w:spacing w:after="0" w:line="240" w:lineRule="auto"/>
        <w:jc w:val="center"/>
        <w:rPr>
          <w:rFonts w:ascii="Calibri" w:hAnsi="Calibri" w:cs="Calibri"/>
          <w:b/>
        </w:rPr>
      </w:pPr>
      <w:r w:rsidRPr="008E6407">
        <w:rPr>
          <w:rFonts w:ascii="Calibri" w:hAnsi="Calibri" w:cs="Calibri"/>
          <w:b/>
        </w:rPr>
        <w:t xml:space="preserve">Članak </w:t>
      </w:r>
      <w:r w:rsidR="00F8505C">
        <w:rPr>
          <w:rFonts w:ascii="Calibri" w:hAnsi="Calibri" w:cs="Calibri"/>
          <w:b/>
        </w:rPr>
        <w:t>10</w:t>
      </w:r>
      <w:r w:rsidRPr="008E6407">
        <w:rPr>
          <w:rFonts w:ascii="Calibri" w:hAnsi="Calibri" w:cs="Calibri"/>
          <w:b/>
        </w:rPr>
        <w:t>.</w:t>
      </w:r>
    </w:p>
    <w:p w14:paraId="13819844" w14:textId="20BE6DCE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Prije pokretanja postupka jednostavne nabave iz članaka 8. ovoga Pravilnika ravnatelj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donosi Odluku o imenovanju Povjerenstva za provedbu postupka jednostavne nabave (dalje 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tekstu: Povjerenstvo), koje mora imati tri člana, od kojih jedan član može imati važeći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certifikat u području javne nabave.</w:t>
      </w:r>
    </w:p>
    <w:p w14:paraId="6DBB34C1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Ravnatelj je predsjednik Povjerenstva.</w:t>
      </w:r>
    </w:p>
    <w:p w14:paraId="41E3B7F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Članovi Povjerenstava ne moraju biti zaposlenici Škole.</w:t>
      </w:r>
    </w:p>
    <w:p w14:paraId="58154F47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Odluku o odabiru ponude donosi Školski odbor na prijedlog Povjerenstva.</w:t>
      </w:r>
    </w:p>
    <w:p w14:paraId="1455828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448F3ABF" w14:textId="7AF367B0" w:rsidR="007E3073" w:rsidRPr="008E6407" w:rsidRDefault="007E3073" w:rsidP="008E6407">
      <w:pPr>
        <w:spacing w:after="0" w:line="240" w:lineRule="auto"/>
        <w:jc w:val="center"/>
        <w:rPr>
          <w:rFonts w:ascii="Calibri" w:hAnsi="Calibri" w:cs="Calibri"/>
          <w:b/>
        </w:rPr>
      </w:pPr>
      <w:r w:rsidRPr="008E6407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1</w:t>
      </w:r>
      <w:r w:rsidRPr="008E6407">
        <w:rPr>
          <w:rFonts w:ascii="Calibri" w:hAnsi="Calibri" w:cs="Calibri"/>
          <w:b/>
        </w:rPr>
        <w:t>.</w:t>
      </w:r>
    </w:p>
    <w:p w14:paraId="45CD9710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Povjerenstvo obavlja slijedeće poslove:</w:t>
      </w:r>
    </w:p>
    <w:p w14:paraId="7B292D4E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priprema i provodi postupak jednostavne nabave,</w:t>
      </w:r>
    </w:p>
    <w:p w14:paraId="75BC0A22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utvrđuje sadržaj poziva na dostavu ponuda,</w:t>
      </w:r>
    </w:p>
    <w:p w14:paraId="5BAF1B4C" w14:textId="7F8F1122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upućuje poziv na dostavu ponuda putem modula jednostavne nabave u EOJN RH, odnosno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putem javne objave kada je to obvezno sukladno članku 8. ovoga Pravilnika,</w:t>
      </w:r>
    </w:p>
    <w:p w14:paraId="074F323D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otvara i pregledava pristigle ponude nakon isteka roka za dostavu ponuda,</w:t>
      </w:r>
    </w:p>
    <w:p w14:paraId="0446F62D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sastavlja zapisnik o otvaranju, pregledu i ocjeni ponuda i utvrđuje prijedlog odluke o odabiru</w:t>
      </w:r>
    </w:p>
    <w:p w14:paraId="315ECFAD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te zajedno s ponudama dostavlja Školskom odboru.</w:t>
      </w:r>
    </w:p>
    <w:p w14:paraId="1B9C523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D51E396" w14:textId="64D8607B" w:rsidR="007E3073" w:rsidRPr="008E6407" w:rsidRDefault="007E3073" w:rsidP="008E6407">
      <w:pPr>
        <w:spacing w:after="0" w:line="240" w:lineRule="auto"/>
        <w:jc w:val="center"/>
        <w:rPr>
          <w:rFonts w:ascii="Calibri" w:hAnsi="Calibri" w:cs="Calibri"/>
          <w:b/>
        </w:rPr>
      </w:pPr>
      <w:r w:rsidRPr="008E6407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2</w:t>
      </w:r>
      <w:r w:rsidRPr="008E6407">
        <w:rPr>
          <w:rFonts w:ascii="Calibri" w:hAnsi="Calibri" w:cs="Calibri"/>
          <w:b/>
        </w:rPr>
        <w:t>.</w:t>
      </w:r>
    </w:p>
    <w:p w14:paraId="52AF1EB3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6994ACC2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Poziv na dostavu ponuda sadrži sljedeće podatke:</w:t>
      </w:r>
    </w:p>
    <w:p w14:paraId="07B48252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naziv i sjedište Škole,</w:t>
      </w:r>
    </w:p>
    <w:p w14:paraId="32F83039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opis predmeta nabave i tehničke specifikacije,</w:t>
      </w:r>
    </w:p>
    <w:p w14:paraId="765EC98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procijenjenu vrijednost nabave,</w:t>
      </w:r>
    </w:p>
    <w:p w14:paraId="2D66438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lastRenderedPageBreak/>
        <w:t>- kriterije za odabir ponude,</w:t>
      </w:r>
    </w:p>
    <w:p w14:paraId="4739FCF1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način i uvjete plaćanja,</w:t>
      </w:r>
    </w:p>
    <w:p w14:paraId="16A9946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uvjete i zahtjeve koje ponuditelji trebaju ispuniti (ako se traže),</w:t>
      </w:r>
    </w:p>
    <w:p w14:paraId="02AEE7A6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rok za dostavu ponude i način dostavljanja ponude,</w:t>
      </w:r>
    </w:p>
    <w:p w14:paraId="0AF96F93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kontakt osobu,</w:t>
      </w:r>
    </w:p>
    <w:p w14:paraId="1E3A0A96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broj telefona i adresu elektroničke pošte.</w:t>
      </w:r>
    </w:p>
    <w:p w14:paraId="3CDF78AB" w14:textId="746AAD4E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Osim obveznog sadržaja iz stavka 1. ovog članka, a ovisno o složenosti i vrijednosti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predmeta nabave, Povjerenstvo može u pozivu na dostavu ponuda zatražiti i:</w:t>
      </w:r>
    </w:p>
    <w:p w14:paraId="64250B41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dokaz pravne i poslovne sposobnosti,</w:t>
      </w:r>
    </w:p>
    <w:p w14:paraId="7C2D9793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dokaz financijske sposobnosti,</w:t>
      </w:r>
    </w:p>
    <w:p w14:paraId="7C1CCFDF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dokaz tehničke i stručne sposobnosti,</w:t>
      </w:r>
    </w:p>
    <w:p w14:paraId="785F8662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jamstvo sukladno odredbama važećih propisa iz područja javne nabave.</w:t>
      </w:r>
    </w:p>
    <w:p w14:paraId="1F33CD5B" w14:textId="18FEE730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Rok za dostavu ponuda mora biti sukladan složenosti predmeta nabave i vremenu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potrebnom za izradu i predaju ponude, a ne smije biti kraći od 5 dana od dana dostave poziva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za dostavu ponuda gospodarskim subjektima ili od dana javne objave u modulu jednostavne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nabave EOJN RH.</w:t>
      </w:r>
    </w:p>
    <w:p w14:paraId="0EFB952A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159DD40" w14:textId="2C24527A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3</w:t>
      </w:r>
      <w:r w:rsidRPr="00CF659D">
        <w:rPr>
          <w:rFonts w:ascii="Calibri" w:hAnsi="Calibri" w:cs="Calibri"/>
          <w:b/>
        </w:rPr>
        <w:t>.</w:t>
      </w:r>
    </w:p>
    <w:p w14:paraId="0F8994C7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Svaka pravodobno dostavljena ponuda upisuje se u urudžbeni zapisnik Škole.</w:t>
      </w:r>
    </w:p>
    <w:p w14:paraId="7C89A661" w14:textId="64E70DDF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Nakon isteka roka za dostavu ponuda, vrši se otvaranje zaprimljenih ponuda koje nije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javno.</w:t>
      </w:r>
    </w:p>
    <w:p w14:paraId="4B2186DD" w14:textId="5F8E46E2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Povjerenstvo sastavlja zapisnik o otvaranju, pregledu i ocjeni ponuda, kojim se Školskom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odboru predlaže donošenje odluke o odabiru, prema kriterijima za odabir ponude.</w:t>
      </w:r>
    </w:p>
    <w:p w14:paraId="079AEB5B" w14:textId="3896139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Za pravovaljani odabir ponuda dovoljna je jedna valjana ponuda, koja udovoljava svim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uvjetima i zahtjevima navedenim u pozivu za dostavu ponuda.</w:t>
      </w:r>
    </w:p>
    <w:p w14:paraId="5D43C6FE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0C35DC50" w14:textId="372FC419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4</w:t>
      </w:r>
      <w:r w:rsidRPr="00CF659D">
        <w:rPr>
          <w:rFonts w:ascii="Calibri" w:hAnsi="Calibri" w:cs="Calibri"/>
          <w:b/>
        </w:rPr>
        <w:t>.</w:t>
      </w:r>
    </w:p>
    <w:p w14:paraId="041E7099" w14:textId="3349977F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O otvaranju, pregledu i ocjeni ponuda Povjerenstvo sastavlja Zapisnik koji sadrži: naziv i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sjedište Škole, naziv predmeta nabave, procijenjenu vrijednost nabave, rok za dostavu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ponuda, datum i sat pregleda i ocjene, imena članova povjerenstva, naziv i sjedište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ponuditelja, cijenu ponude bez PDV-a i s PDV-om (osim u slučaju ekonomski najpovoljnije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ponude kada cijena nije jedini kriterij), podatke o pojašnjenju i/ili upotpunjavanju, ispunjenje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uvjeta i zahtjeva iz poziva, prikaz valjanosti ponuda, razloge za odbijanje ponuda uz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obrazloženje, analizu i rangiranje valjanih ponuda te prijedlog za donošenje odluke o odabiru,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odnosno o poništenju postupka.</w:t>
      </w:r>
    </w:p>
    <w:p w14:paraId="064E54AF" w14:textId="70CEF2C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Ako se postupak jednostavne nabave provodi putem EOJN RH, zapisnik se sastavlja,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pohranjuje ili evidentira u skladu s funkcionalnostima EOJN RH.</w:t>
      </w:r>
    </w:p>
    <w:p w14:paraId="33BC67B2" w14:textId="1679ED1D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Zapisnik potpisuju članovi Povjerenstva. Ako se zapisnik izrađuje ili potvrđuje u EOJN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RH, potpisivanje se provodi na način koji omogućuje EOJN RH.</w:t>
      </w:r>
    </w:p>
    <w:p w14:paraId="39EEEDFD" w14:textId="33469B4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(5) Zapisnik o pregledu i ocjeni ponuda čuva se u dokumentaciji postupka jednostavne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nabave, zajedno s ponudama, pojašnjenjima, dokazima, odlukama i drugom dokumentacijom</w:t>
      </w:r>
      <w:r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postupka.</w:t>
      </w:r>
    </w:p>
    <w:p w14:paraId="6E664BC8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E2CC406" w14:textId="3BBCE2BE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5</w:t>
      </w:r>
      <w:r w:rsidRPr="00CF659D">
        <w:rPr>
          <w:rFonts w:ascii="Calibri" w:hAnsi="Calibri" w:cs="Calibri"/>
          <w:b/>
        </w:rPr>
        <w:t>.</w:t>
      </w:r>
    </w:p>
    <w:p w14:paraId="3668EE1A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Kriterij za odabir ponude je najniža cijena ili ekonomski najpovoljnija ponuda.</w:t>
      </w:r>
    </w:p>
    <w:p w14:paraId="35B4D35F" w14:textId="1A243ADF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Ako je kriterij odabira ekonomski najpovoljnija ponuda, osim kriterija cijene mogu se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koristiti i npr. kriterij kvalitete, tehničke prednosti, estetske i funkcionalne osobine, ekološke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osobine, operativni troškovi, ekonomičnost, datum isporuke i rok isporuke ili izvršenja i dr. te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je u Zapisniku koji se upućuje Školskom odboru potrebno obrazložiti predloženu ponudu.</w:t>
      </w:r>
    </w:p>
    <w:p w14:paraId="751DB7CE" w14:textId="777777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Kriterije za odabir iz stavka 2. ovog članka donosi Povjerenstvo.</w:t>
      </w:r>
    </w:p>
    <w:p w14:paraId="603BAA33" w14:textId="77777777" w:rsidR="00920DFA" w:rsidRPr="007E3073" w:rsidRDefault="00920DFA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02140F1" w14:textId="125099CC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</w:t>
      </w:r>
      <w:r w:rsidR="00F8505C">
        <w:rPr>
          <w:rFonts w:ascii="Calibri" w:hAnsi="Calibri" w:cs="Calibri"/>
          <w:b/>
        </w:rPr>
        <w:t>6</w:t>
      </w:r>
      <w:r w:rsidRPr="00CF659D">
        <w:rPr>
          <w:rFonts w:ascii="Calibri" w:hAnsi="Calibri" w:cs="Calibri"/>
          <w:b/>
        </w:rPr>
        <w:t>.</w:t>
      </w:r>
    </w:p>
    <w:p w14:paraId="66C50EA0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Školski odbor na prijedlog Povjerenstva donosi odluku o odabiru ili odluku o poništenju.</w:t>
      </w:r>
    </w:p>
    <w:p w14:paraId="30CF0F5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Odluka o odabiru ponude sadrži:</w:t>
      </w:r>
    </w:p>
    <w:p w14:paraId="128CD9DF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lastRenderedPageBreak/>
        <w:t>- podatke o naručitelju,</w:t>
      </w:r>
    </w:p>
    <w:p w14:paraId="408F0240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naziv predmeta nabave,</w:t>
      </w:r>
    </w:p>
    <w:p w14:paraId="49561A9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procijenjenu vrijednost nabave,</w:t>
      </w:r>
    </w:p>
    <w:p w14:paraId="07477F7C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podatke o ponuditelju koji je odabran,</w:t>
      </w:r>
    </w:p>
    <w:p w14:paraId="5CF25CFC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cijena odabrane ponude, bez PDV-a, iznos PDV-a i cijena ponude s PDV-om,</w:t>
      </w:r>
    </w:p>
    <w:p w14:paraId="58E61E71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naziv i sjedište ponuditelja čije se ponude odbijaju i razloge odbijanja ponuda,</w:t>
      </w:r>
    </w:p>
    <w:p w14:paraId="0F2AA84D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- datum donošenja.</w:t>
      </w:r>
    </w:p>
    <w:p w14:paraId="495DCB83" w14:textId="44698CE2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Odluka o odabiru ponude ili odluka o poništenju postupka jednostavne nabave dostavlja se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svim ponuditeljima putem e-maila odnosno putem modula jednostavne nabave u EOJN RH.</w:t>
      </w:r>
    </w:p>
    <w:p w14:paraId="15C3AA3E" w14:textId="65E3C876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Nakon dostave Odluke o odabiru najpovoljnije ponude svim ponuditeljima, ravnatelj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Škole izdaje narudžbenicu ili sklapa ugovor s odabranim ponuditeljem.</w:t>
      </w:r>
      <w:r w:rsidR="00920DFA">
        <w:rPr>
          <w:rFonts w:ascii="Calibri" w:hAnsi="Calibri" w:cs="Calibri"/>
        </w:rPr>
        <w:t xml:space="preserve"> </w:t>
      </w:r>
    </w:p>
    <w:p w14:paraId="15B59F20" w14:textId="6079723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(5) Na provođenje ovog postupka primjenjuje se Odluka o proceduri izdavanja narudžbenica i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Procedura stvaranja ugovornih obveza.</w:t>
      </w:r>
    </w:p>
    <w:p w14:paraId="12F37D2D" w14:textId="2ED7E066" w:rsidR="00920DFA" w:rsidRDefault="00920DFA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AC867C5" w14:textId="6541CBAD" w:rsidR="00A50E03" w:rsidRDefault="00A50E0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282FA742" w14:textId="3928ED18" w:rsidR="00A50E03" w:rsidRDefault="00A50E03" w:rsidP="007E3073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A50E03">
        <w:rPr>
          <w:rFonts w:ascii="Calibri" w:hAnsi="Calibri" w:cs="Calibri"/>
          <w:b/>
          <w:bCs/>
        </w:rPr>
        <w:t>VI</w:t>
      </w:r>
      <w:r w:rsidR="00F8505C">
        <w:rPr>
          <w:rFonts w:ascii="Calibri" w:hAnsi="Calibri" w:cs="Calibri"/>
          <w:b/>
          <w:bCs/>
        </w:rPr>
        <w:t>I</w:t>
      </w:r>
      <w:r w:rsidRPr="00A50E03">
        <w:rPr>
          <w:rFonts w:ascii="Calibri" w:hAnsi="Calibri" w:cs="Calibri"/>
          <w:b/>
          <w:bCs/>
        </w:rPr>
        <w:t>. PROJEKTNI NATJEČAJ</w:t>
      </w:r>
    </w:p>
    <w:p w14:paraId="01021618" w14:textId="48163B6F" w:rsidR="00A50E03" w:rsidRDefault="00A50E03" w:rsidP="007E3073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7F2EB51" w14:textId="02F284D4" w:rsidR="00A50E03" w:rsidRDefault="00A50E03" w:rsidP="00A50E03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Članak 1</w:t>
      </w:r>
      <w:r w:rsidR="00524B5D">
        <w:rPr>
          <w:rFonts w:ascii="Calibri" w:hAnsi="Calibri" w:cs="Calibri"/>
          <w:b/>
          <w:bCs/>
        </w:rPr>
        <w:t>7</w:t>
      </w:r>
      <w:r>
        <w:rPr>
          <w:rFonts w:ascii="Calibri" w:hAnsi="Calibri" w:cs="Calibri"/>
          <w:b/>
          <w:bCs/>
        </w:rPr>
        <w:t>.</w:t>
      </w:r>
    </w:p>
    <w:p w14:paraId="1B34E1B6" w14:textId="36DC0733" w:rsidR="00A50E03" w:rsidRPr="00A50E03" w:rsidRDefault="00A50E03" w:rsidP="00A50E03">
      <w:pPr>
        <w:spacing w:after="0" w:line="240" w:lineRule="auto"/>
        <w:rPr>
          <w:rFonts w:ascii="Calibri" w:hAnsi="Calibri" w:cs="Calibri"/>
        </w:rPr>
      </w:pPr>
      <w:r w:rsidRPr="00A50E03">
        <w:rPr>
          <w:rFonts w:ascii="Calibri" w:hAnsi="Calibri" w:cs="Calibri"/>
        </w:rPr>
        <w:t>Na provedbu projektnog natječaja primjenjuju se odre</w:t>
      </w:r>
      <w:r>
        <w:rPr>
          <w:rFonts w:ascii="Calibri" w:hAnsi="Calibri" w:cs="Calibri"/>
        </w:rPr>
        <w:t>d</w:t>
      </w:r>
      <w:r w:rsidRPr="00A50E03">
        <w:rPr>
          <w:rFonts w:ascii="Calibri" w:hAnsi="Calibri" w:cs="Calibri"/>
        </w:rPr>
        <w:t>be ovog Pravilnika koje se odnose na postupke jednostavne nabave sukladno procijenjenoj vrijednosti iz članka 3. ovog Pravilnika .</w:t>
      </w:r>
    </w:p>
    <w:p w14:paraId="08E36A74" w14:textId="77777777" w:rsidR="00D45791" w:rsidRDefault="00D45791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3A6483E" w14:textId="4A2315A4" w:rsidR="007E3073" w:rsidRPr="00CF659D" w:rsidRDefault="007E3073" w:rsidP="00920DFA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VI</w:t>
      </w:r>
      <w:r w:rsidR="00F8505C">
        <w:rPr>
          <w:rFonts w:ascii="Calibri" w:hAnsi="Calibri" w:cs="Calibri"/>
          <w:b/>
        </w:rPr>
        <w:t>II</w:t>
      </w:r>
      <w:r w:rsidRPr="00CF659D">
        <w:rPr>
          <w:rFonts w:ascii="Calibri" w:hAnsi="Calibri" w:cs="Calibri"/>
          <w:b/>
        </w:rPr>
        <w:t>. Pravna zaštita</w:t>
      </w:r>
    </w:p>
    <w:p w14:paraId="3C251A91" w14:textId="77777777" w:rsidR="00920DFA" w:rsidRDefault="00920DFA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4D2E6683" w14:textId="6B7C34E1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</w:t>
      </w:r>
      <w:r w:rsidR="00524B5D">
        <w:rPr>
          <w:rFonts w:ascii="Calibri" w:hAnsi="Calibri" w:cs="Calibri"/>
          <w:b/>
        </w:rPr>
        <w:t>8</w:t>
      </w:r>
      <w:r w:rsidRPr="00CF659D">
        <w:rPr>
          <w:rFonts w:ascii="Calibri" w:hAnsi="Calibri" w:cs="Calibri"/>
          <w:b/>
        </w:rPr>
        <w:t>.</w:t>
      </w:r>
    </w:p>
    <w:p w14:paraId="3DF086BC" w14:textId="195B25E4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(1) Za postupke jednostavne nabave procijenjene vrijednosti manje od 15.000,00 eura (bez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PDV-a) nije dozvoljeno podnošenje prigovora ravnatelju Škole.</w:t>
      </w:r>
    </w:p>
    <w:p w14:paraId="3F3FAD67" w14:textId="3EAC2CBB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(2) Za jednostavne nabave čija je procijenjena vrijednost veća od 15.000,00 eura ponuditelj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ima pravo izjaviti prigovor ravnatelju Škole.</w:t>
      </w:r>
    </w:p>
    <w:p w14:paraId="00759802" w14:textId="08A130C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(3) Prigovor se može podnijeti na sadržaj poziva na dostavu ponuda odnosno dokumentacije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o nabavi, postupak pregleda i ocjene ponuda, odluku o odabiru ponude, odluku o poništenju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postupka jednostavne nabave.</w:t>
      </w:r>
    </w:p>
    <w:p w14:paraId="4CC23EE7" w14:textId="02A21C3A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(4) Prigovor se podnosi putem modula jednostavne nabave EOJN RH, u roku od 3 dana od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dana dostave odluke o odabiru ponude, odnosno poništenju postupka. Rok za podnošenje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prigovora Škola obvezno unosi u poziv za dostavu ponude.</w:t>
      </w:r>
    </w:p>
    <w:p w14:paraId="749D15AE" w14:textId="41688B6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(5) Ravnatelj Škole odlučuje o prigovoru rješenjem u roku osam dana od dana izjavljivanja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prigovora.</w:t>
      </w:r>
    </w:p>
    <w:p w14:paraId="786A1314" w14:textId="6B50DF50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(6) Ravnatelj Škole može odbaciti prigovor ako nije pravodoban, odbiti prigovor kao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neosnovan, prihvatiti prigovor i poništiti postupak jednostavne nabave.</w:t>
      </w:r>
    </w:p>
    <w:p w14:paraId="575D83D2" w14:textId="7C51B6B2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(7) Rješenje o prigovoru dostavlja se podnositelju prigovora elektroničkim sredstvima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komunikacije putem modula jednostavne nabave EOJN RH.</w:t>
      </w:r>
    </w:p>
    <w:p w14:paraId="3996F5F1" w14:textId="66BA9377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(8) Protiv rješenja o prigovoru može se pokrenuti upravni spor.</w:t>
      </w:r>
    </w:p>
    <w:p w14:paraId="1EB825CF" w14:textId="1EAF6E0D" w:rsidR="00A50E03" w:rsidRPr="007E3073" w:rsidRDefault="00A50E03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(9)Protiv odluke o odabiru/poništenju donesene u postupku jednostavne nabave nije dopuštena žalba </w:t>
      </w:r>
    </w:p>
    <w:p w14:paraId="6F65F28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516B017" w14:textId="77777777" w:rsidR="007E3073" w:rsidRPr="00CF659D" w:rsidRDefault="007E3073" w:rsidP="00920DFA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VII. PRIJELAZNE I ZAVRŠNE ODREDBE</w:t>
      </w:r>
    </w:p>
    <w:p w14:paraId="132A350E" w14:textId="77777777" w:rsidR="00920DFA" w:rsidRPr="007E3073" w:rsidRDefault="00920DFA" w:rsidP="00920DFA">
      <w:pPr>
        <w:spacing w:after="0" w:line="240" w:lineRule="auto"/>
        <w:jc w:val="center"/>
        <w:rPr>
          <w:rFonts w:ascii="Calibri" w:hAnsi="Calibri" w:cs="Calibri"/>
        </w:rPr>
      </w:pPr>
    </w:p>
    <w:p w14:paraId="426E23EB" w14:textId="77777777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17.</w:t>
      </w:r>
    </w:p>
    <w:p w14:paraId="3302B58F" w14:textId="22C66958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Ovaj Pravilnik stupa na snagu osmoga dana od dana objave na oglasnoj ploči Škole, a objaviti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će se na mrežnoj stranici Škole i u EOJN RH.</w:t>
      </w:r>
    </w:p>
    <w:p w14:paraId="23C2B8F2" w14:textId="77777777" w:rsidR="00920DFA" w:rsidRDefault="00920DFA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09FBF6E2" w14:textId="3811F3CC" w:rsidR="007E3073" w:rsidRPr="00CF659D" w:rsidRDefault="007E3073" w:rsidP="00CF659D">
      <w:pPr>
        <w:spacing w:after="0" w:line="240" w:lineRule="auto"/>
        <w:jc w:val="center"/>
        <w:rPr>
          <w:rFonts w:ascii="Calibri" w:hAnsi="Calibri" w:cs="Calibri"/>
          <w:b/>
        </w:rPr>
      </w:pPr>
      <w:r w:rsidRPr="00CF659D">
        <w:rPr>
          <w:rFonts w:ascii="Calibri" w:hAnsi="Calibri" w:cs="Calibri"/>
          <w:b/>
        </w:rPr>
        <w:t>Članak 18.</w:t>
      </w:r>
    </w:p>
    <w:p w14:paraId="4C2DB99B" w14:textId="261622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lastRenderedPageBreak/>
        <w:t>Stupanjem na snagu ovoga Pravilnika prestaje važiti Pravilnik o provedbi postupaka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jednostavne nabave</w:t>
      </w:r>
      <w:r w:rsidR="00CF659D">
        <w:rPr>
          <w:rFonts w:ascii="Calibri" w:hAnsi="Calibri" w:cs="Calibri"/>
        </w:rPr>
        <w:t xml:space="preserve">, </w:t>
      </w:r>
      <w:r w:rsidR="00A50E03">
        <w:rPr>
          <w:rFonts w:ascii="Calibri" w:hAnsi="Calibri" w:cs="Calibri"/>
        </w:rPr>
        <w:t xml:space="preserve">                                                                                      </w:t>
      </w:r>
      <w:r w:rsidRPr="007E3073">
        <w:rPr>
          <w:rFonts w:ascii="Calibri" w:hAnsi="Calibri" w:cs="Calibri"/>
        </w:rPr>
        <w:t>od godine.</w:t>
      </w:r>
    </w:p>
    <w:p w14:paraId="5A6B87FD" w14:textId="77777777" w:rsidR="00920DFA" w:rsidRDefault="00920DFA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1365716" w14:textId="0EEAA293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KLASA:</w:t>
      </w:r>
    </w:p>
    <w:p w14:paraId="6CB7B06B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URBROJ:</w:t>
      </w:r>
    </w:p>
    <w:p w14:paraId="5DF7F95F" w14:textId="47A24AC2" w:rsidR="007E3073" w:rsidRPr="007E3073" w:rsidRDefault="00A50E03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Prigorje Brdovečko </w:t>
      </w:r>
      <w:r w:rsidR="00CF659D">
        <w:rPr>
          <w:rFonts w:ascii="Calibri" w:hAnsi="Calibri" w:cs="Calibri"/>
        </w:rPr>
        <w:t>, ________</w:t>
      </w:r>
      <w:r w:rsidR="007E3073" w:rsidRPr="007E3073">
        <w:rPr>
          <w:rFonts w:ascii="Calibri" w:hAnsi="Calibri" w:cs="Calibri"/>
        </w:rPr>
        <w:t xml:space="preserve"> 2026.</w:t>
      </w:r>
    </w:p>
    <w:p w14:paraId="0D269F23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DB3AB3A" w14:textId="134CCC0C" w:rsidR="007E3073" w:rsidRDefault="00CF659D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E3073" w:rsidRPr="007E3073">
        <w:rPr>
          <w:rFonts w:ascii="Calibri" w:hAnsi="Calibri" w:cs="Calibri"/>
        </w:rPr>
        <w:t>Predsjedni</w:t>
      </w:r>
      <w:r>
        <w:rPr>
          <w:rFonts w:ascii="Calibri" w:hAnsi="Calibri" w:cs="Calibri"/>
        </w:rPr>
        <w:t>ca</w:t>
      </w:r>
      <w:r w:rsidR="007E3073" w:rsidRPr="007E3073">
        <w:rPr>
          <w:rFonts w:ascii="Calibri" w:hAnsi="Calibri" w:cs="Calibri"/>
        </w:rPr>
        <w:t xml:space="preserve"> Školskog odbora</w:t>
      </w:r>
    </w:p>
    <w:p w14:paraId="043CAA73" w14:textId="30D3637F" w:rsidR="00CF659D" w:rsidRDefault="00CF659D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50E03">
        <w:rPr>
          <w:rFonts w:ascii="Calibri" w:hAnsi="Calibri" w:cs="Calibri"/>
        </w:rPr>
        <w:t xml:space="preserve">Katarina </w:t>
      </w:r>
      <w:proofErr w:type="spellStart"/>
      <w:r w:rsidR="00A50E03">
        <w:rPr>
          <w:rFonts w:ascii="Calibri" w:hAnsi="Calibri" w:cs="Calibri"/>
        </w:rPr>
        <w:t>Šalinović</w:t>
      </w:r>
      <w:proofErr w:type="spellEnd"/>
    </w:p>
    <w:p w14:paraId="6ED64E54" w14:textId="77777777" w:rsidR="00C447B4" w:rsidRPr="007E3073" w:rsidRDefault="00C447B4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0BC9BAD" w14:textId="77777777" w:rsidR="007E3073" w:rsidRP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3CFB6297" w14:textId="2E87E6E0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  <w:r w:rsidRPr="007E3073">
        <w:rPr>
          <w:rFonts w:ascii="Calibri" w:hAnsi="Calibri" w:cs="Calibri"/>
        </w:rPr>
        <w:t>Ovaj Pravilnik objavljen je na oglasnoj ploči Škole, na mrežnoj stranici Škole i u EOJN RH</w:t>
      </w:r>
      <w:r w:rsidR="00920DFA">
        <w:rPr>
          <w:rFonts w:ascii="Calibri" w:hAnsi="Calibri" w:cs="Calibri"/>
        </w:rPr>
        <w:t xml:space="preserve"> </w:t>
      </w:r>
      <w:r w:rsidRPr="007E3073">
        <w:rPr>
          <w:rFonts w:ascii="Calibri" w:hAnsi="Calibri" w:cs="Calibri"/>
        </w:rPr>
        <w:t>dana</w:t>
      </w:r>
      <w:r w:rsidR="00CF659D">
        <w:rPr>
          <w:rFonts w:ascii="Calibri" w:hAnsi="Calibri" w:cs="Calibri"/>
        </w:rPr>
        <w:t xml:space="preserve"> ___________</w:t>
      </w:r>
      <w:r w:rsidRPr="007E3073">
        <w:rPr>
          <w:rFonts w:ascii="Calibri" w:hAnsi="Calibri" w:cs="Calibri"/>
        </w:rPr>
        <w:t xml:space="preserve"> 2026., a stupio je na snagu dana </w:t>
      </w:r>
      <w:r w:rsidR="00CF659D">
        <w:rPr>
          <w:rFonts w:ascii="Calibri" w:hAnsi="Calibri" w:cs="Calibri"/>
        </w:rPr>
        <w:t>____________</w:t>
      </w:r>
      <w:r w:rsidRPr="007E3073">
        <w:rPr>
          <w:rFonts w:ascii="Calibri" w:hAnsi="Calibri" w:cs="Calibri"/>
        </w:rPr>
        <w:t>2026.</w:t>
      </w:r>
    </w:p>
    <w:p w14:paraId="2EB0EAAE" w14:textId="77777777" w:rsidR="00C447B4" w:rsidRPr="007E3073" w:rsidRDefault="00C447B4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13020EA1" w14:textId="57AB3896" w:rsidR="007E3073" w:rsidRDefault="007E3073" w:rsidP="007E3073">
      <w:pPr>
        <w:spacing w:after="0" w:line="240" w:lineRule="auto"/>
        <w:jc w:val="both"/>
        <w:rPr>
          <w:rFonts w:ascii="Calibri" w:hAnsi="Calibri" w:cs="Calibri"/>
        </w:rPr>
      </w:pPr>
    </w:p>
    <w:p w14:paraId="79F73D68" w14:textId="24148789" w:rsidR="008A10DF" w:rsidRDefault="00CF659D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 w:rsidR="00A50E03">
        <w:rPr>
          <w:rFonts w:ascii="Calibri" w:hAnsi="Calibri" w:cs="Calibri"/>
        </w:rPr>
        <w:t>v.d.r</w:t>
      </w:r>
      <w:r w:rsidR="007E3073" w:rsidRPr="007E3073">
        <w:rPr>
          <w:rFonts w:ascii="Calibri" w:hAnsi="Calibri" w:cs="Calibri"/>
        </w:rPr>
        <w:t>avnateljic</w:t>
      </w:r>
      <w:r w:rsidR="00A50E03">
        <w:rPr>
          <w:rFonts w:ascii="Calibri" w:hAnsi="Calibri" w:cs="Calibri"/>
        </w:rPr>
        <w:t>e</w:t>
      </w:r>
      <w:proofErr w:type="spellEnd"/>
    </w:p>
    <w:p w14:paraId="7428DD75" w14:textId="5376B0BA" w:rsidR="00CF659D" w:rsidRPr="007E3073" w:rsidRDefault="00CF659D" w:rsidP="007E307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50E03">
        <w:rPr>
          <w:rFonts w:ascii="Calibri" w:hAnsi="Calibri" w:cs="Calibri"/>
        </w:rPr>
        <w:t xml:space="preserve">Sandra </w:t>
      </w:r>
      <w:proofErr w:type="spellStart"/>
      <w:r w:rsidR="00A50E03">
        <w:rPr>
          <w:rFonts w:ascii="Calibri" w:hAnsi="Calibri" w:cs="Calibri"/>
        </w:rPr>
        <w:t>Debogović</w:t>
      </w:r>
      <w:proofErr w:type="spellEnd"/>
    </w:p>
    <w:sectPr w:rsidR="00CF659D" w:rsidRPr="007E3073" w:rsidSect="00D45791">
      <w:pgSz w:w="11906" w:h="16838" w:code="9"/>
      <w:pgMar w:top="1077" w:right="1134" w:bottom="107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5C65"/>
    <w:multiLevelType w:val="hybridMultilevel"/>
    <w:tmpl w:val="B59A88C6"/>
    <w:lvl w:ilvl="0" w:tplc="A2229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95E"/>
    <w:multiLevelType w:val="hybridMultilevel"/>
    <w:tmpl w:val="D3EEFF82"/>
    <w:lvl w:ilvl="0" w:tplc="5B0677A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410F2D"/>
    <w:multiLevelType w:val="hybridMultilevel"/>
    <w:tmpl w:val="3D32129C"/>
    <w:lvl w:ilvl="0" w:tplc="7638A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F685F"/>
    <w:multiLevelType w:val="hybridMultilevel"/>
    <w:tmpl w:val="53D807A8"/>
    <w:lvl w:ilvl="0" w:tplc="8A3A5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86EC1"/>
    <w:multiLevelType w:val="hybridMultilevel"/>
    <w:tmpl w:val="0598EBE0"/>
    <w:lvl w:ilvl="0" w:tplc="716CD62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73"/>
    <w:rsid w:val="00065EAA"/>
    <w:rsid w:val="001D4A04"/>
    <w:rsid w:val="002427C5"/>
    <w:rsid w:val="00273D87"/>
    <w:rsid w:val="002E46B3"/>
    <w:rsid w:val="00524B5D"/>
    <w:rsid w:val="007E3073"/>
    <w:rsid w:val="007F5C16"/>
    <w:rsid w:val="008A10DF"/>
    <w:rsid w:val="008E6407"/>
    <w:rsid w:val="00900439"/>
    <w:rsid w:val="00907E03"/>
    <w:rsid w:val="00920DFA"/>
    <w:rsid w:val="00946E63"/>
    <w:rsid w:val="00A50E03"/>
    <w:rsid w:val="00BD57E9"/>
    <w:rsid w:val="00BD7AF1"/>
    <w:rsid w:val="00C447B4"/>
    <w:rsid w:val="00CD07E7"/>
    <w:rsid w:val="00CF659D"/>
    <w:rsid w:val="00D45791"/>
    <w:rsid w:val="00F35BED"/>
    <w:rsid w:val="00F8505C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3690"/>
  <w15:chartTrackingRefBased/>
  <w15:docId w15:val="{10081107-F076-4F9C-8E1D-5D8D0FF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7E3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E3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E3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E3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E3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E3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E3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E3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E3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30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E30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E3073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E3073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E3073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E3073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E3073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E3073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E3073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7E3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E3073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E3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E3073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7E3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E3073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7E30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E307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E3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E3073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7E3073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5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579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Smrkulj</dc:creator>
  <cp:keywords/>
  <dc:description/>
  <cp:lastModifiedBy>Maja Bokunić</cp:lastModifiedBy>
  <cp:revision>2</cp:revision>
  <cp:lastPrinted>2026-07-06T09:17:00Z</cp:lastPrinted>
  <dcterms:created xsi:type="dcterms:W3CDTF">2026-07-14T07:30:00Z</dcterms:created>
  <dcterms:modified xsi:type="dcterms:W3CDTF">2026-07-14T07:30:00Z</dcterms:modified>
</cp:coreProperties>
</file>